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5D" w:rsidRPr="0038545D" w:rsidRDefault="0038545D" w:rsidP="0038545D">
      <w:pPr>
        <w:pStyle w:val="Ttulo"/>
        <w:jc w:val="center"/>
        <w:rPr>
          <w:lang w:val="es-ES_tradnl"/>
        </w:rPr>
      </w:pPr>
      <w:r w:rsidRPr="0038545D">
        <w:rPr>
          <w:lang w:val="es-ES_tradnl"/>
        </w:rPr>
        <w:t>L</w:t>
      </w:r>
      <w:r>
        <w:rPr>
          <w:lang w:val="es-ES_tradnl"/>
        </w:rPr>
        <w:t>a basura electrónica</w:t>
      </w:r>
    </w:p>
    <w:p w:rsidR="0038545D" w:rsidRDefault="0038545D" w:rsidP="007C3C8D">
      <w:pPr>
        <w:rPr>
          <w:lang w:val="es-ES_tradnl"/>
        </w:rPr>
      </w:pPr>
    </w:p>
    <w:p w:rsidR="0038545D" w:rsidRPr="00FC502C" w:rsidRDefault="0038545D" w:rsidP="00FC502C">
      <w:pPr>
        <w:pStyle w:val="Subttulo"/>
        <w:jc w:val="center"/>
        <w:rPr>
          <w:lang w:val="es-ES_tradnl"/>
        </w:rPr>
      </w:pPr>
      <w:r w:rsidRPr="00FC502C">
        <w:rPr>
          <w:lang w:val="es-ES_tradnl"/>
        </w:rPr>
        <w:t>Colegio Experimental Bilingüe de Palmares</w:t>
      </w:r>
    </w:p>
    <w:p w:rsidR="0038545D" w:rsidRDefault="0038545D" w:rsidP="007C3C8D">
      <w:pPr>
        <w:rPr>
          <w:lang w:val="es-ES_tradnl"/>
        </w:rPr>
      </w:pPr>
    </w:p>
    <w:p w:rsidR="0038545D" w:rsidRDefault="0038545D" w:rsidP="00FC502C">
      <w:pPr>
        <w:pStyle w:val="Subttulo"/>
        <w:rPr>
          <w:lang w:val="es-ES_tradnl"/>
        </w:rPr>
      </w:pPr>
    </w:p>
    <w:p w:rsidR="0038545D" w:rsidRPr="006A4FB6" w:rsidRDefault="0038545D" w:rsidP="00FC502C">
      <w:pPr>
        <w:pStyle w:val="Subttulo"/>
        <w:rPr>
          <w:i w:val="0"/>
          <w:sz w:val="28"/>
          <w:szCs w:val="28"/>
          <w:lang w:val="es-ES_tradnl"/>
        </w:rPr>
      </w:pPr>
      <w:r w:rsidRPr="00FC502C">
        <w:rPr>
          <w:i w:val="0"/>
          <w:lang w:val="es-ES_tradnl"/>
        </w:rPr>
        <w:t>Hecho por:</w:t>
      </w:r>
    </w:p>
    <w:p w:rsidR="0038545D" w:rsidRPr="006A4FB6" w:rsidRDefault="0038545D" w:rsidP="00FC502C">
      <w:pPr>
        <w:pStyle w:val="Cita"/>
        <w:rPr>
          <w:sz w:val="28"/>
          <w:szCs w:val="28"/>
          <w:lang w:val="es-ES_tradnl"/>
        </w:rPr>
      </w:pPr>
      <w:r w:rsidRPr="006A4FB6">
        <w:rPr>
          <w:sz w:val="28"/>
          <w:szCs w:val="28"/>
          <w:lang w:val="es-ES_tradnl"/>
        </w:rPr>
        <w:tab/>
        <w:t>Pamela Arias Vargas</w:t>
      </w:r>
    </w:p>
    <w:p w:rsidR="0038545D" w:rsidRPr="006A4FB6" w:rsidRDefault="002843A3" w:rsidP="00FC502C">
      <w:pPr>
        <w:pStyle w:val="Subttulo"/>
        <w:rPr>
          <w:i w:val="0"/>
          <w:sz w:val="28"/>
          <w:szCs w:val="28"/>
          <w:lang w:val="es-ES_tradnl"/>
        </w:rPr>
      </w:pPr>
      <w:r w:rsidRPr="00FC502C">
        <w:rPr>
          <w:i w:val="0"/>
          <w:lang w:val="es-ES_tradnl"/>
        </w:rPr>
        <w:t>Prof.</w:t>
      </w:r>
      <w:r w:rsidR="0038545D" w:rsidRPr="00FC502C">
        <w:rPr>
          <w:i w:val="0"/>
          <w:lang w:val="es-ES_tradnl"/>
        </w:rPr>
        <w:t xml:space="preserve">: </w:t>
      </w:r>
    </w:p>
    <w:p w:rsidR="00FC502C" w:rsidRPr="006A4FB6" w:rsidRDefault="0038545D" w:rsidP="00FC502C">
      <w:pPr>
        <w:pStyle w:val="Cita"/>
        <w:rPr>
          <w:sz w:val="28"/>
          <w:szCs w:val="28"/>
          <w:lang w:val="es-ES_tradnl"/>
        </w:rPr>
      </w:pPr>
      <w:r w:rsidRPr="006A4FB6">
        <w:rPr>
          <w:sz w:val="28"/>
          <w:szCs w:val="28"/>
          <w:lang w:val="es-ES_tradnl"/>
        </w:rPr>
        <w:tab/>
        <w:t>Estrella Córdova Bogantes</w:t>
      </w:r>
    </w:p>
    <w:p w:rsidR="0038545D" w:rsidRDefault="0038545D" w:rsidP="007C3C8D">
      <w:pPr>
        <w:rPr>
          <w:lang w:val="es-ES_tradnl"/>
        </w:rPr>
      </w:pPr>
    </w:p>
    <w:p w:rsidR="0038545D" w:rsidRPr="00FC502C" w:rsidRDefault="00FC502C" w:rsidP="00FC502C">
      <w:pPr>
        <w:pStyle w:val="Cita"/>
        <w:jc w:val="center"/>
        <w:rPr>
          <w:sz w:val="48"/>
          <w:szCs w:val="48"/>
          <w:lang w:val="es-ES_tradnl"/>
        </w:rPr>
      </w:pPr>
      <w:r w:rsidRPr="00FC502C">
        <w:rPr>
          <w:sz w:val="48"/>
          <w:szCs w:val="48"/>
          <w:lang w:val="es-ES_tradnl"/>
        </w:rPr>
        <w:t>BI 1-2</w:t>
      </w:r>
    </w:p>
    <w:p w:rsidR="0038545D" w:rsidRDefault="0038545D" w:rsidP="007C3C8D">
      <w:pPr>
        <w:rPr>
          <w:lang w:val="es-ES_tradnl"/>
        </w:rPr>
      </w:pPr>
    </w:p>
    <w:p w:rsidR="00FC502C" w:rsidRDefault="00FC502C" w:rsidP="007C3C8D">
      <w:pPr>
        <w:rPr>
          <w:lang w:val="es-ES_tradnl"/>
        </w:rPr>
      </w:pPr>
    </w:p>
    <w:p w:rsidR="0038545D" w:rsidRPr="0038545D" w:rsidRDefault="0038545D" w:rsidP="007C3C8D">
      <w:pPr>
        <w:rPr>
          <w:rFonts w:asciiTheme="majorHAnsi" w:hAnsiTheme="majorHAnsi"/>
          <w:b/>
          <w:i/>
          <w:sz w:val="32"/>
          <w:szCs w:val="32"/>
          <w:lang w:val="es-ES_tradnl"/>
        </w:rPr>
      </w:pPr>
      <w:r w:rsidRPr="00475ACD">
        <w:rPr>
          <w:rFonts w:asciiTheme="majorHAnsi" w:hAnsiTheme="majorHAnsi"/>
          <w:b/>
          <w:i/>
          <w:sz w:val="32"/>
          <w:szCs w:val="32"/>
          <w:lang w:val="es-ES_tradnl"/>
        </w:rPr>
        <w:lastRenderedPageBreak/>
        <w:t>BASURA ELECTRÓNICA</w:t>
      </w:r>
    </w:p>
    <w:p w:rsidR="0038545D" w:rsidRDefault="0038545D" w:rsidP="007C3C8D">
      <w:pPr>
        <w:rPr>
          <w:lang w:val="es-ES_tradnl"/>
        </w:rPr>
      </w:pPr>
    </w:p>
    <w:p w:rsidR="00475ACD" w:rsidRDefault="00D642DC" w:rsidP="007C3C8D">
      <w:pPr>
        <w:rPr>
          <w:lang w:val="es-ES_tradnl"/>
        </w:rPr>
      </w:pPr>
      <w:r w:rsidRPr="00D642DC">
        <w:rPr>
          <w:lang w:val="es-ES_tradnl"/>
        </w:rPr>
        <w:t>A</w:t>
      </w:r>
      <w:r>
        <w:rPr>
          <w:lang w:val="es-ES_tradnl"/>
        </w:rPr>
        <w:t>l pasar el tiempo y al pasar la moda, muchas cosas pierden su valor o son sustituidas por cosas mejores, por ejemplo los aparatos electrónicos. Muchas personas poseen computadores, telev</w:t>
      </w:r>
      <w:r w:rsidR="006372CF">
        <w:rPr>
          <w:lang w:val="es-ES_tradnl"/>
        </w:rPr>
        <w:t>isores o teléfono celulares, a los cuales  cuando</w:t>
      </w:r>
      <w:r>
        <w:rPr>
          <w:lang w:val="es-ES_tradnl"/>
        </w:rPr>
        <w:t xml:space="preserve"> pasan </w:t>
      </w:r>
      <w:r w:rsidR="006372CF">
        <w:rPr>
          <w:lang w:val="es-ES_tradnl"/>
        </w:rPr>
        <w:t>de moda o se descomponen, lo tiran</w:t>
      </w:r>
      <w:r>
        <w:rPr>
          <w:lang w:val="es-ES_tradnl"/>
        </w:rPr>
        <w:t xml:space="preserve"> a la basura sin pensar en el daño que hacen al medio ambiente y a la salud de las personas. Esto es llamado basura electrónica.</w:t>
      </w:r>
    </w:p>
    <w:p w:rsidR="00475ACD" w:rsidRDefault="00475ACD" w:rsidP="00E520DD">
      <w:pPr>
        <w:rPr>
          <w:lang w:val="es-ES_tradnl"/>
        </w:rPr>
      </w:pPr>
      <w:r>
        <w:rPr>
          <w:noProof/>
          <w:lang w:eastAsia="es-ES"/>
        </w:rPr>
        <w:drawing>
          <wp:inline distT="0" distB="0" distL="0" distR="0">
            <wp:extent cx="1695450" cy="1276145"/>
            <wp:effectExtent l="19050" t="0" r="0" b="0"/>
            <wp:docPr id="2" name="Imagen 1" descr="C:\Documents and Settings\Familia\Escritorio\ewa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amilia\Escritorio\ewast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27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2DC" w:rsidRDefault="00D642DC">
      <w:pPr>
        <w:rPr>
          <w:lang w:val="es-ES_tradnl"/>
        </w:rPr>
      </w:pPr>
    </w:p>
    <w:p w:rsidR="00475ACD" w:rsidRDefault="00475ACD">
      <w:pPr>
        <w:rPr>
          <w:lang w:val="es-ES_tradnl"/>
        </w:rPr>
      </w:pPr>
    </w:p>
    <w:p w:rsidR="00475ACD" w:rsidRDefault="00475ACD">
      <w:pPr>
        <w:rPr>
          <w:lang w:val="es-ES_tradnl"/>
        </w:rPr>
      </w:pPr>
    </w:p>
    <w:p w:rsidR="00B51072" w:rsidRDefault="00B51072">
      <w:pPr>
        <w:rPr>
          <w:lang w:val="es-ES_tradnl"/>
        </w:rPr>
      </w:pPr>
    </w:p>
    <w:p w:rsidR="00475ACD" w:rsidRPr="00B51072" w:rsidRDefault="00475ACD" w:rsidP="00475ACD">
      <w:pPr>
        <w:jc w:val="center"/>
        <w:rPr>
          <w:rFonts w:asciiTheme="majorHAnsi" w:hAnsiTheme="majorHAnsi"/>
          <w:b/>
          <w:i/>
          <w:sz w:val="32"/>
          <w:szCs w:val="32"/>
          <w:lang w:val="es-ES_tradnl"/>
        </w:rPr>
      </w:pPr>
      <w:r w:rsidRPr="00B51072">
        <w:rPr>
          <w:rFonts w:asciiTheme="majorHAnsi" w:hAnsiTheme="majorHAnsi"/>
          <w:b/>
          <w:i/>
          <w:sz w:val="32"/>
          <w:szCs w:val="32"/>
          <w:lang w:val="es-ES_tradnl"/>
        </w:rPr>
        <w:lastRenderedPageBreak/>
        <w:t>ELEMENTOS TÓXICOS DEL HARDWARE</w:t>
      </w:r>
    </w:p>
    <w:p w:rsidR="00475ACD" w:rsidRDefault="00475ACD" w:rsidP="00475ACD">
      <w:pPr>
        <w:jc w:val="center"/>
        <w:rPr>
          <w:lang w:val="es-ES_tradnl"/>
        </w:rPr>
      </w:pPr>
      <w:r w:rsidRPr="00475ACD">
        <w:rPr>
          <w:noProof/>
          <w:lang w:eastAsia="es-ES"/>
        </w:rPr>
        <w:drawing>
          <wp:inline distT="0" distB="0" distL="0" distR="0">
            <wp:extent cx="1333500" cy="1343025"/>
            <wp:effectExtent l="19050" t="0" r="0" b="0"/>
            <wp:docPr id="4" name="Imagen 1" descr="C:\Documents and Settings\Familia\Escritorio\_42366376_wastetoxicosb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2" descr="C:\Documents and Settings\Familia\Escritorio\_42366376_wastetoxicosb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340" cy="134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472" w:rsidRPr="00475ACD" w:rsidRDefault="00475ACD" w:rsidP="007C3C8D">
      <w:pPr>
        <w:pStyle w:val="Sinespaciado"/>
      </w:pPr>
      <w:r w:rsidRPr="00475ACD">
        <w:rPr>
          <w:b/>
          <w:bCs/>
        </w:rPr>
        <w:t>1. Plomo</w:t>
      </w:r>
      <w:r w:rsidRPr="00475ACD">
        <w:t xml:space="preserve"> en tubos de rayo catódico y soldadura</w:t>
      </w:r>
    </w:p>
    <w:p w:rsidR="00A02472" w:rsidRPr="00475ACD" w:rsidRDefault="00475ACD" w:rsidP="007C3C8D">
      <w:pPr>
        <w:pStyle w:val="Sinespaciado"/>
      </w:pPr>
      <w:r w:rsidRPr="00475ACD">
        <w:rPr>
          <w:b/>
          <w:bCs/>
        </w:rPr>
        <w:t>2. Arsénico</w:t>
      </w:r>
      <w:r w:rsidRPr="00475ACD">
        <w:t xml:space="preserve"> en tubos de rayo catódico más</w:t>
      </w:r>
    </w:p>
    <w:p w:rsidR="00475ACD" w:rsidRPr="00475ACD" w:rsidRDefault="00475ACD" w:rsidP="007C3C8D">
      <w:pPr>
        <w:pStyle w:val="Sinespaciado"/>
      </w:pPr>
      <w:proofErr w:type="gramStart"/>
      <w:r w:rsidRPr="00475ACD">
        <w:t>antiguos</w:t>
      </w:r>
      <w:proofErr w:type="gramEnd"/>
    </w:p>
    <w:p w:rsidR="00A02472" w:rsidRPr="00475ACD" w:rsidRDefault="00475ACD" w:rsidP="007C3C8D">
      <w:pPr>
        <w:pStyle w:val="Sinespaciado"/>
      </w:pPr>
      <w:r w:rsidRPr="00475ACD">
        <w:rPr>
          <w:b/>
          <w:bCs/>
        </w:rPr>
        <w:t>3. Trióxido de antimonio</w:t>
      </w:r>
      <w:r w:rsidRPr="00475ACD">
        <w:t xml:space="preserve"> como </w:t>
      </w:r>
      <w:proofErr w:type="spellStart"/>
      <w:r w:rsidRPr="00475ACD">
        <w:t>retardante</w:t>
      </w:r>
      <w:proofErr w:type="spellEnd"/>
      <w:r w:rsidRPr="00475ACD">
        <w:t xml:space="preserve"> de</w:t>
      </w:r>
    </w:p>
    <w:p w:rsidR="00475ACD" w:rsidRPr="00475ACD" w:rsidRDefault="00475ACD" w:rsidP="007C3C8D">
      <w:pPr>
        <w:pStyle w:val="Sinespaciado"/>
      </w:pPr>
      <w:proofErr w:type="gramStart"/>
      <w:r w:rsidRPr="00475ACD">
        <w:t>fuego</w:t>
      </w:r>
      <w:proofErr w:type="gramEnd"/>
    </w:p>
    <w:p w:rsidR="00A02472" w:rsidRPr="00475ACD" w:rsidRDefault="00475ACD" w:rsidP="007C3C8D">
      <w:pPr>
        <w:pStyle w:val="Sinespaciado"/>
      </w:pPr>
      <w:r w:rsidRPr="00475ACD">
        <w:rPr>
          <w:b/>
          <w:bCs/>
        </w:rPr>
        <w:t xml:space="preserve">4. </w:t>
      </w:r>
      <w:proofErr w:type="spellStart"/>
      <w:r w:rsidRPr="00475ACD">
        <w:rPr>
          <w:b/>
          <w:bCs/>
        </w:rPr>
        <w:t>Retardantes</w:t>
      </w:r>
      <w:proofErr w:type="spellEnd"/>
      <w:r w:rsidRPr="00475ACD">
        <w:rPr>
          <w:b/>
          <w:bCs/>
        </w:rPr>
        <w:t xml:space="preserve"> de flama </w:t>
      </w:r>
      <w:proofErr w:type="spellStart"/>
      <w:r w:rsidRPr="00475ACD">
        <w:rPr>
          <w:b/>
          <w:bCs/>
        </w:rPr>
        <w:t>polibromados</w:t>
      </w:r>
      <w:proofErr w:type="spellEnd"/>
      <w:r w:rsidRPr="00475ACD">
        <w:t xml:space="preserve"> en las</w:t>
      </w:r>
    </w:p>
    <w:p w:rsidR="00475ACD" w:rsidRPr="00475ACD" w:rsidRDefault="00475ACD" w:rsidP="007C3C8D">
      <w:pPr>
        <w:pStyle w:val="Sinespaciado"/>
      </w:pPr>
      <w:proofErr w:type="gramStart"/>
      <w:r w:rsidRPr="00475ACD">
        <w:t>cubiertas</w:t>
      </w:r>
      <w:proofErr w:type="gramEnd"/>
      <w:r w:rsidRPr="00475ACD">
        <w:t>, cables y tableros de circuitos</w:t>
      </w:r>
    </w:p>
    <w:p w:rsidR="00A02472" w:rsidRPr="00475ACD" w:rsidRDefault="00475ACD" w:rsidP="007C3C8D">
      <w:pPr>
        <w:pStyle w:val="Sinespaciado"/>
      </w:pPr>
      <w:r w:rsidRPr="00475ACD">
        <w:rPr>
          <w:b/>
          <w:bCs/>
        </w:rPr>
        <w:t>5. Selenio</w:t>
      </w:r>
      <w:r w:rsidRPr="00475ACD">
        <w:t xml:space="preserve"> en los tableros de circuitos como</w:t>
      </w:r>
    </w:p>
    <w:p w:rsidR="00A02472" w:rsidRPr="00475ACD" w:rsidRDefault="00475ACD" w:rsidP="007C3C8D">
      <w:pPr>
        <w:pStyle w:val="Sinespaciado"/>
      </w:pPr>
      <w:proofErr w:type="gramStart"/>
      <w:r w:rsidRPr="00475ACD">
        <w:t>rectificador</w:t>
      </w:r>
      <w:proofErr w:type="gramEnd"/>
      <w:r w:rsidRPr="00475ACD">
        <w:t xml:space="preserve"> de suministro de energía</w:t>
      </w:r>
    </w:p>
    <w:p w:rsidR="00A02472" w:rsidRPr="00475ACD" w:rsidRDefault="00475ACD" w:rsidP="007C3C8D">
      <w:pPr>
        <w:pStyle w:val="Sinespaciado"/>
      </w:pPr>
      <w:r w:rsidRPr="00475ACD">
        <w:rPr>
          <w:b/>
          <w:bCs/>
        </w:rPr>
        <w:t>6. Cadmio</w:t>
      </w:r>
      <w:r w:rsidRPr="00475ACD">
        <w:t xml:space="preserve"> en tableros de circuitos y semiconductores</w:t>
      </w:r>
    </w:p>
    <w:p w:rsidR="00A02472" w:rsidRPr="00475ACD" w:rsidRDefault="00475ACD" w:rsidP="007C3C8D">
      <w:pPr>
        <w:pStyle w:val="Sinespaciado"/>
      </w:pPr>
      <w:r w:rsidRPr="00475ACD">
        <w:rPr>
          <w:b/>
          <w:bCs/>
        </w:rPr>
        <w:t>7. Cromo</w:t>
      </w:r>
      <w:r w:rsidRPr="00475ACD">
        <w:t xml:space="preserve"> en el acero como anticorrosivo</w:t>
      </w:r>
    </w:p>
    <w:p w:rsidR="00A02472" w:rsidRPr="00475ACD" w:rsidRDefault="00475ACD" w:rsidP="007C3C8D">
      <w:pPr>
        <w:pStyle w:val="Sinespaciado"/>
      </w:pPr>
      <w:r w:rsidRPr="00475ACD">
        <w:rPr>
          <w:b/>
          <w:bCs/>
        </w:rPr>
        <w:t>8. Cobalto</w:t>
      </w:r>
      <w:r w:rsidRPr="00475ACD">
        <w:t xml:space="preserve"> en el acero para estructura y </w:t>
      </w:r>
      <w:proofErr w:type="spellStart"/>
      <w:r w:rsidRPr="00475ACD">
        <w:t>magnetividad</w:t>
      </w:r>
      <w:proofErr w:type="spellEnd"/>
    </w:p>
    <w:p w:rsidR="00A02472" w:rsidRPr="00475ACD" w:rsidRDefault="00475ACD" w:rsidP="007C3C8D">
      <w:pPr>
        <w:pStyle w:val="Sinespaciado"/>
      </w:pPr>
      <w:r w:rsidRPr="00475ACD">
        <w:rPr>
          <w:b/>
          <w:bCs/>
        </w:rPr>
        <w:t>9. Mercurio</w:t>
      </w:r>
      <w:r w:rsidRPr="00475ACD">
        <w:t xml:space="preserve"> en interruptores y cubiertas</w:t>
      </w:r>
    </w:p>
    <w:p w:rsidR="00475ACD" w:rsidRDefault="00475ACD" w:rsidP="00475ACD">
      <w:pPr>
        <w:rPr>
          <w:lang w:val="es-ES_tradnl"/>
        </w:rPr>
      </w:pPr>
    </w:p>
    <w:p w:rsidR="00E520DD" w:rsidRDefault="00E520DD" w:rsidP="00621B48">
      <w:pPr>
        <w:jc w:val="center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E520DD" w:rsidRDefault="00E520DD" w:rsidP="00621B48">
      <w:pPr>
        <w:jc w:val="center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621B48" w:rsidRDefault="00621B48" w:rsidP="00621B48">
      <w:pPr>
        <w:jc w:val="center"/>
        <w:rPr>
          <w:rFonts w:asciiTheme="majorHAnsi" w:hAnsiTheme="majorHAnsi"/>
          <w:b/>
          <w:i/>
          <w:sz w:val="32"/>
          <w:szCs w:val="32"/>
          <w:lang w:val="es-ES_tradnl"/>
        </w:rPr>
      </w:pPr>
      <w:r w:rsidRPr="00621B48">
        <w:rPr>
          <w:rFonts w:asciiTheme="majorHAnsi" w:hAnsiTheme="majorHAnsi"/>
          <w:b/>
          <w:i/>
          <w:sz w:val="32"/>
          <w:szCs w:val="32"/>
          <w:lang w:val="es-ES_tradnl"/>
        </w:rPr>
        <w:t>¿Cómo prevenirla?</w:t>
      </w:r>
    </w:p>
    <w:p w:rsidR="00621B48" w:rsidRDefault="00621B48" w:rsidP="007C3C8D">
      <w:pPr>
        <w:jc w:val="center"/>
      </w:pPr>
      <w:r>
        <w:rPr>
          <w:lang w:val="es-ES_tradnl"/>
        </w:rPr>
        <w:t xml:space="preserve">La forma más </w:t>
      </w:r>
      <w:r w:rsidR="00FB77DB">
        <w:t>correcta</w:t>
      </w:r>
      <w:r w:rsidRPr="00621B48">
        <w:t xml:space="preserve"> </w:t>
      </w:r>
      <w:r w:rsidR="00FB77DB">
        <w:t xml:space="preserve">para prevenir la contaminación electrónica y en general todo tipo de contaminación es el reciclaje. </w:t>
      </w:r>
      <w:r w:rsidR="00AF47AA">
        <w:t xml:space="preserve">Así podremos reducir considerablemente la basura electrónica </w:t>
      </w:r>
      <w:r w:rsidR="007C3C8D">
        <w:t>y así lograremos salvar nuestro planeta de la contaminación.</w:t>
      </w:r>
    </w:p>
    <w:p w:rsidR="007C3C8D" w:rsidRDefault="007C3C8D" w:rsidP="007C3C8D">
      <w:pPr>
        <w:jc w:val="center"/>
        <w:rPr>
          <w:lang w:val="es-ES_tradnl"/>
        </w:rPr>
      </w:pPr>
      <w:r w:rsidRPr="007C3C8D">
        <w:rPr>
          <w:noProof/>
          <w:lang w:eastAsia="es-ES"/>
        </w:rPr>
        <w:drawing>
          <wp:inline distT="0" distB="0" distL="0" distR="0">
            <wp:extent cx="1419225" cy="1447800"/>
            <wp:effectExtent l="19050" t="0" r="9525" b="0"/>
            <wp:docPr id="1" name="Imagen 1" descr="C:\Documents and Settings\Familia\Escritorio\Salvemos-Planeta5208-3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3" descr="C:\Documents and Settings\Familia\Escritorio\Salvemos-Planeta5208-3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F7D" w:rsidRDefault="00CE0F7D" w:rsidP="007C3C8D">
      <w:pPr>
        <w:jc w:val="center"/>
        <w:rPr>
          <w:lang w:val="es-ES_tradnl"/>
        </w:rPr>
      </w:pPr>
    </w:p>
    <w:p w:rsidR="00CE0F7D" w:rsidRDefault="00CE0F7D" w:rsidP="007C3C8D">
      <w:pPr>
        <w:jc w:val="center"/>
        <w:rPr>
          <w:lang w:val="es-ES_tradnl"/>
        </w:rPr>
      </w:pPr>
    </w:p>
    <w:p w:rsidR="00E520DD" w:rsidRDefault="00E520DD" w:rsidP="00B51072">
      <w:pPr>
        <w:spacing w:after="0" w:line="240" w:lineRule="auto"/>
        <w:ind w:left="360"/>
        <w:jc w:val="right"/>
        <w:rPr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9238E3" w:rsidRDefault="009238E3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B51072" w:rsidRDefault="00B51072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  <w:r w:rsidRPr="00B51072">
        <w:rPr>
          <w:rFonts w:asciiTheme="majorHAnsi" w:hAnsiTheme="majorHAnsi"/>
          <w:b/>
          <w:i/>
          <w:sz w:val="32"/>
          <w:szCs w:val="32"/>
          <w:lang w:val="es-ES_tradnl"/>
        </w:rPr>
        <w:lastRenderedPageBreak/>
        <w:t>Algunas acciones que se están poniendo en práctica</w:t>
      </w:r>
      <w:r>
        <w:rPr>
          <w:rFonts w:asciiTheme="majorHAnsi" w:hAnsiTheme="majorHAnsi"/>
          <w:b/>
          <w:i/>
          <w:sz w:val="32"/>
          <w:szCs w:val="32"/>
          <w:lang w:val="es-ES_tradnl"/>
        </w:rPr>
        <w:t xml:space="preserve"> para manejar la basura electrónica:</w:t>
      </w:r>
    </w:p>
    <w:p w:rsidR="00B51072" w:rsidRDefault="00B51072" w:rsidP="00B51072">
      <w:pPr>
        <w:spacing w:after="0" w:line="240" w:lineRule="auto"/>
        <w:ind w:left="360"/>
        <w:jc w:val="right"/>
        <w:rPr>
          <w:rFonts w:asciiTheme="majorHAnsi" w:hAnsiTheme="majorHAnsi"/>
          <w:b/>
          <w:i/>
          <w:sz w:val="32"/>
          <w:szCs w:val="32"/>
          <w:lang w:val="es-ES_tradnl"/>
        </w:rPr>
      </w:pPr>
    </w:p>
    <w:p w:rsidR="00B51072" w:rsidRPr="00B51072" w:rsidRDefault="00B51072" w:rsidP="00B51072">
      <w:pPr>
        <w:pStyle w:val="Prrafodelista"/>
        <w:numPr>
          <w:ilvl w:val="0"/>
          <w:numId w:val="6"/>
        </w:numPr>
        <w:spacing w:after="0" w:line="240" w:lineRule="auto"/>
        <w:rPr>
          <w:sz w:val="24"/>
          <w:szCs w:val="24"/>
          <w:lang w:val="es-ES_tradnl"/>
        </w:rPr>
      </w:pPr>
      <w:r w:rsidRPr="00B51072">
        <w:rPr>
          <w:sz w:val="24"/>
          <w:szCs w:val="24"/>
          <w:lang w:val="es-ES_tradnl"/>
        </w:rPr>
        <w:t>Reciclaje</w:t>
      </w:r>
      <w:r>
        <w:rPr>
          <w:sz w:val="24"/>
          <w:szCs w:val="24"/>
          <w:lang w:val="es-ES_tradnl"/>
        </w:rPr>
        <w:t xml:space="preserve"> y reutilización.</w:t>
      </w:r>
    </w:p>
    <w:p w:rsidR="00B51072" w:rsidRPr="0038545D" w:rsidRDefault="00B51072" w:rsidP="00B51072">
      <w:pPr>
        <w:pStyle w:val="Prrafodelista"/>
        <w:numPr>
          <w:ilvl w:val="0"/>
          <w:numId w:val="6"/>
        </w:numPr>
        <w:spacing w:after="0" w:line="240" w:lineRule="auto"/>
        <w:rPr>
          <w:sz w:val="24"/>
          <w:szCs w:val="24"/>
          <w:lang w:val="es-ES_tradnl"/>
        </w:rPr>
      </w:pPr>
      <w:r>
        <w:rPr>
          <w:rFonts w:cs="Arial"/>
          <w:sz w:val="24"/>
          <w:szCs w:val="24"/>
        </w:rPr>
        <w:t>A</w:t>
      </w:r>
      <w:r w:rsidRPr="00B51072">
        <w:rPr>
          <w:rFonts w:cs="Arial"/>
          <w:sz w:val="24"/>
          <w:szCs w:val="24"/>
        </w:rPr>
        <w:t>ctividades de reflexión y concientización sobre el problema</w:t>
      </w:r>
      <w:r>
        <w:rPr>
          <w:rFonts w:cs="Arial"/>
          <w:sz w:val="24"/>
          <w:szCs w:val="24"/>
        </w:rPr>
        <w:t xml:space="preserve"> en la población</w:t>
      </w:r>
      <w:r w:rsidRPr="00B51072">
        <w:rPr>
          <w:rFonts w:cs="Arial"/>
          <w:sz w:val="24"/>
          <w:szCs w:val="24"/>
        </w:rPr>
        <w:t>.</w:t>
      </w:r>
    </w:p>
    <w:p w:rsidR="0038545D" w:rsidRPr="00B51072" w:rsidRDefault="0038545D" w:rsidP="00B51072">
      <w:pPr>
        <w:pStyle w:val="Prrafodelista"/>
        <w:numPr>
          <w:ilvl w:val="0"/>
          <w:numId w:val="6"/>
        </w:numPr>
        <w:spacing w:after="0" w:line="240" w:lineRule="auto"/>
        <w:rPr>
          <w:sz w:val="24"/>
          <w:szCs w:val="24"/>
          <w:lang w:val="es-ES_tradnl"/>
        </w:rPr>
      </w:pPr>
      <w:r>
        <w:rPr>
          <w:rFonts w:cs="Arial"/>
          <w:sz w:val="24"/>
          <w:szCs w:val="24"/>
        </w:rPr>
        <w:t>Algunas empresas están evitando usar sustancias que contaminan el medio ambiente.</w:t>
      </w:r>
    </w:p>
    <w:p w:rsidR="00B51072" w:rsidRDefault="00B51072" w:rsidP="00B51072">
      <w:pPr>
        <w:spacing w:after="0" w:line="240" w:lineRule="auto"/>
        <w:rPr>
          <w:sz w:val="24"/>
          <w:szCs w:val="24"/>
          <w:lang w:val="es-ES_tradnl"/>
        </w:rPr>
      </w:pPr>
    </w:p>
    <w:p w:rsidR="00B51072" w:rsidRPr="00B51072" w:rsidRDefault="00B51072" w:rsidP="00B51072">
      <w:pPr>
        <w:spacing w:after="0" w:line="240" w:lineRule="auto"/>
        <w:rPr>
          <w:sz w:val="24"/>
          <w:szCs w:val="24"/>
          <w:lang w:val="es-ES_tradnl"/>
        </w:rPr>
      </w:pPr>
    </w:p>
    <w:p w:rsidR="00B51072" w:rsidRPr="00621B48" w:rsidRDefault="00B51072" w:rsidP="007C3C8D">
      <w:pPr>
        <w:jc w:val="center"/>
        <w:rPr>
          <w:lang w:val="es-ES_tradnl"/>
        </w:rPr>
      </w:pPr>
      <w:r>
        <w:rPr>
          <w:noProof/>
          <w:lang w:eastAsia="es-ES"/>
        </w:rPr>
        <w:drawing>
          <wp:inline distT="0" distB="0" distL="0" distR="0">
            <wp:extent cx="1724025" cy="2107142"/>
            <wp:effectExtent l="19050" t="0" r="0" b="0"/>
            <wp:docPr id="6" name="Imagen 2" descr="C:\Documents and Settings\Familia\Escritorio\3110407972_ec0195f7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Familia\Escritorio\3110407972_ec0195f77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8ED"/>
                        </a:clrFrom>
                        <a:clrTo>
                          <a:srgbClr val="FFF8E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107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1072" w:rsidRPr="00621B48" w:rsidSect="00D642DC">
      <w:pgSz w:w="16838" w:h="11906" w:orient="landscape"/>
      <w:pgMar w:top="1701" w:right="1418" w:bottom="1701" w:left="1418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A6424"/>
    <w:multiLevelType w:val="hybridMultilevel"/>
    <w:tmpl w:val="A0741182"/>
    <w:lvl w:ilvl="0" w:tplc="1B3AFA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B094D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06E3E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7C1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52C57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484D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2C6A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A671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3C4A2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E834C5"/>
    <w:multiLevelType w:val="hybridMultilevel"/>
    <w:tmpl w:val="D50A87B8"/>
    <w:lvl w:ilvl="0" w:tplc="B1220E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00671"/>
    <w:multiLevelType w:val="hybridMultilevel"/>
    <w:tmpl w:val="B8983E68"/>
    <w:lvl w:ilvl="0" w:tplc="AC1E71D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EC0E1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9CC3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2AD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C66DB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00C7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2242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A6C0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6C7EF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2779BA"/>
    <w:multiLevelType w:val="hybridMultilevel"/>
    <w:tmpl w:val="05888AD4"/>
    <w:lvl w:ilvl="0" w:tplc="E1AAC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AD31C0D"/>
    <w:multiLevelType w:val="hybridMultilevel"/>
    <w:tmpl w:val="C576F2B4"/>
    <w:lvl w:ilvl="0" w:tplc="A9049F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D26F2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643E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628D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F2EA0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CA15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983F8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5EDF8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70B9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896108"/>
    <w:multiLevelType w:val="hybridMultilevel"/>
    <w:tmpl w:val="6C24150A"/>
    <w:lvl w:ilvl="0" w:tplc="63148E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7AE2C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1446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4EA1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8C5D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54AF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A6631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FC143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AC12E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42DC"/>
    <w:rsid w:val="00142BBB"/>
    <w:rsid w:val="002843A3"/>
    <w:rsid w:val="002C7FDA"/>
    <w:rsid w:val="002E694E"/>
    <w:rsid w:val="0038545D"/>
    <w:rsid w:val="00475ACD"/>
    <w:rsid w:val="005C18BF"/>
    <w:rsid w:val="00621B48"/>
    <w:rsid w:val="006372CF"/>
    <w:rsid w:val="006A009F"/>
    <w:rsid w:val="006A4FB6"/>
    <w:rsid w:val="006C126F"/>
    <w:rsid w:val="007363D3"/>
    <w:rsid w:val="007C3C8D"/>
    <w:rsid w:val="009238E3"/>
    <w:rsid w:val="00A02472"/>
    <w:rsid w:val="00AF47AA"/>
    <w:rsid w:val="00B51072"/>
    <w:rsid w:val="00CE0F7D"/>
    <w:rsid w:val="00D642DC"/>
    <w:rsid w:val="00E520DD"/>
    <w:rsid w:val="00F8089F"/>
    <w:rsid w:val="00FB77DB"/>
    <w:rsid w:val="00FC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2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5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5AC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475ACD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51072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3854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854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50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50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rsid w:val="00FC502C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502C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295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38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57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42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89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23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39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26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68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3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 de Habitación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 Arias Vargas</dc:creator>
  <cp:keywords/>
  <dc:description/>
  <cp:lastModifiedBy>Familia Arias Vargas</cp:lastModifiedBy>
  <cp:revision>11</cp:revision>
  <dcterms:created xsi:type="dcterms:W3CDTF">2009-04-07T18:21:00Z</dcterms:created>
  <dcterms:modified xsi:type="dcterms:W3CDTF">2009-04-11T15:12:00Z</dcterms:modified>
</cp:coreProperties>
</file>